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79606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A0B4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151</w:t>
      </w:r>
      <w:bookmarkStart w:id="0" w:name="_GoBack"/>
      <w:bookmarkEnd w:id="0"/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79606D" w:rsidRDefault="005C2186" w:rsidP="005C2186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79606D">
        <w:rPr>
          <w:b/>
          <w:sz w:val="26"/>
          <w:szCs w:val="26"/>
          <w:lang w:val="kk-KZ"/>
        </w:rPr>
        <w:t xml:space="preserve">Менеджер </w:t>
      </w:r>
      <w:r w:rsidR="0079606D">
        <w:rPr>
          <w:b/>
          <w:sz w:val="25"/>
          <w:szCs w:val="25"/>
          <w:lang w:val="kk-KZ"/>
        </w:rPr>
        <w:t>Управления</w:t>
      </w:r>
      <w:r w:rsidR="0079606D" w:rsidRPr="0079606D">
        <w:rPr>
          <w:b/>
          <w:sz w:val="25"/>
          <w:szCs w:val="25"/>
          <w:lang w:val="kk-KZ"/>
        </w:rPr>
        <w:t xml:space="preserve"> производственного анализа</w:t>
      </w:r>
    </w:p>
    <w:p w:rsidR="0079606D" w:rsidRDefault="0079606D" w:rsidP="005C2186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17675B" w:rsidRPr="0017675B">
        <w:rPr>
          <w:sz w:val="26"/>
          <w:szCs w:val="26"/>
          <w:lang w:val="kk-KZ"/>
        </w:rPr>
        <w:t>высшее (или послевузовское).</w:t>
      </w:r>
    </w:p>
    <w:p w:rsidR="0017675B" w:rsidRDefault="00401F3B" w:rsidP="00A00EF6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17675B" w:rsidRPr="0017675B">
        <w:rPr>
          <w:sz w:val="26"/>
          <w:szCs w:val="26"/>
          <w:lang w:val="kk-KZ"/>
        </w:rPr>
        <w:t>в области здравоохранения/в области бизнеса и управления/ в области права.</w:t>
      </w:r>
    </w:p>
    <w:p w:rsidR="00A00EF6" w:rsidRPr="0017675B" w:rsidRDefault="00A00EF6" w:rsidP="0017675B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17675B" w:rsidRPr="0017675B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</w:t>
      </w:r>
    </w:p>
    <w:p w:rsidR="0079606D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79606D" w:rsidRPr="0079606D">
        <w:rPr>
          <w:sz w:val="26"/>
          <w:szCs w:val="26"/>
          <w:lang w:val="kk-KZ"/>
        </w:rPr>
        <w:t>законодательство Республики Казахстан по вопросам, касающимся деятельности Товарищества, в том числе в области здравоохранения, основы организации и проведения мероприятий по изучению и анализу общего состояния фармацевтического рынка и его участников, методологию проведения анализа (статистический, системный, динамический, сравнительный), методы сбора, оценки и анализа информации с использованием современных технических средств</w:t>
      </w:r>
      <w:r w:rsidR="0079606D">
        <w:rPr>
          <w:sz w:val="26"/>
          <w:szCs w:val="26"/>
          <w:lang w:val="kk-KZ"/>
        </w:rPr>
        <w:t>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79606D" w:rsidRPr="0079606D">
        <w:rPr>
          <w:sz w:val="26"/>
          <w:szCs w:val="26"/>
          <w:lang w:val="kk-KZ"/>
        </w:rPr>
        <w:t>рекомендуется знание иностранных языков (приоритетный - английский)</w:t>
      </w:r>
    </w:p>
    <w:p w:rsidR="0079606D" w:rsidRDefault="0079606D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В трудовые обязанности работника входит: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В трудовые обязанности работника входит: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1)</w:t>
      </w:r>
      <w:r w:rsidRPr="0079606D">
        <w:rPr>
          <w:sz w:val="26"/>
          <w:szCs w:val="26"/>
          <w:lang w:val="kk-KZ"/>
        </w:rPr>
        <w:tab/>
        <w:t>подготовка аналитических материалов по вопросам закупа;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2)</w:t>
      </w:r>
      <w:r w:rsidRPr="0079606D">
        <w:rPr>
          <w:sz w:val="26"/>
          <w:szCs w:val="26"/>
          <w:lang w:val="kk-KZ"/>
        </w:rPr>
        <w:tab/>
        <w:t>цифровизация Списка Единого дистрибьютора.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3)</w:t>
      </w:r>
      <w:r w:rsidRPr="0079606D">
        <w:rPr>
          <w:sz w:val="26"/>
          <w:szCs w:val="26"/>
          <w:lang w:val="kk-KZ"/>
        </w:rPr>
        <w:tab/>
        <w:t>проведение анализа амбулаторного лекарственного обеспечения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4)</w:t>
      </w:r>
      <w:r w:rsidRPr="0079606D">
        <w:rPr>
          <w:sz w:val="26"/>
          <w:szCs w:val="26"/>
          <w:lang w:val="kk-KZ"/>
        </w:rPr>
        <w:tab/>
        <w:t>координация деятельности соисполнителей при совместном выполнении работ с другими структурными подразделениями Товарищества;</w:t>
      </w:r>
    </w:p>
    <w:p w:rsidR="0079606D" w:rsidRPr="0079606D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5)</w:t>
      </w:r>
      <w:r w:rsidRPr="0079606D">
        <w:rPr>
          <w:sz w:val="26"/>
          <w:szCs w:val="26"/>
          <w:lang w:val="kk-KZ"/>
        </w:rPr>
        <w:tab/>
        <w:t>обеспечение административной поддержки деятельности Управления;</w:t>
      </w:r>
    </w:p>
    <w:p w:rsidR="00BC7D22" w:rsidRPr="006230A1" w:rsidRDefault="0079606D" w:rsidP="0079606D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79606D">
        <w:rPr>
          <w:sz w:val="26"/>
          <w:szCs w:val="26"/>
          <w:lang w:val="kk-KZ"/>
        </w:rPr>
        <w:t>6)</w:t>
      </w:r>
      <w:r w:rsidRPr="0079606D">
        <w:rPr>
          <w:sz w:val="26"/>
          <w:szCs w:val="26"/>
          <w:lang w:val="kk-KZ"/>
        </w:rPr>
        <w:tab/>
        <w:t>ведени</w:t>
      </w:r>
      <w:r>
        <w:rPr>
          <w:sz w:val="26"/>
          <w:szCs w:val="26"/>
          <w:lang w:val="kk-KZ"/>
        </w:rPr>
        <w:t>е делопроизводства в Управлении.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E3C12"/>
    <w:rsid w:val="00104FD1"/>
    <w:rsid w:val="00173E24"/>
    <w:rsid w:val="0017675B"/>
    <w:rsid w:val="00186A11"/>
    <w:rsid w:val="001E13C0"/>
    <w:rsid w:val="002179E1"/>
    <w:rsid w:val="00261B73"/>
    <w:rsid w:val="003072C5"/>
    <w:rsid w:val="00370EA4"/>
    <w:rsid w:val="003A0B4D"/>
    <w:rsid w:val="00401F3B"/>
    <w:rsid w:val="004D4F08"/>
    <w:rsid w:val="005C2186"/>
    <w:rsid w:val="005F394A"/>
    <w:rsid w:val="005F54D6"/>
    <w:rsid w:val="006048BF"/>
    <w:rsid w:val="006230A1"/>
    <w:rsid w:val="006C203D"/>
    <w:rsid w:val="0079606D"/>
    <w:rsid w:val="007D0A02"/>
    <w:rsid w:val="00866D40"/>
    <w:rsid w:val="00896A8A"/>
    <w:rsid w:val="00907FB7"/>
    <w:rsid w:val="009768E6"/>
    <w:rsid w:val="00993B4F"/>
    <w:rsid w:val="00A00EF6"/>
    <w:rsid w:val="00A04938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0A51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65</cp:revision>
  <dcterms:created xsi:type="dcterms:W3CDTF">2021-02-02T12:08:00Z</dcterms:created>
  <dcterms:modified xsi:type="dcterms:W3CDTF">2024-04-16T12:58:00Z</dcterms:modified>
</cp:coreProperties>
</file>